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A0" w:rsidRPr="00533D29" w:rsidRDefault="000E6BA0" w:rsidP="00DC2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6BA0" w:rsidRPr="00533D29" w:rsidRDefault="000E6BA0" w:rsidP="000E6BA0">
      <w:pPr>
        <w:widowControl w:val="0"/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/>
          <w:sz w:val="26"/>
          <w:szCs w:val="26"/>
        </w:rPr>
      </w:pPr>
      <w:r w:rsidRPr="00533D29">
        <w:rPr>
          <w:rFonts w:ascii="Times New Roman" w:hAnsi="Times New Roman"/>
          <w:sz w:val="26"/>
          <w:szCs w:val="26"/>
        </w:rPr>
        <w:t>Таблица 2</w:t>
      </w:r>
    </w:p>
    <w:p w:rsidR="000E6BA0" w:rsidRPr="00533D29" w:rsidRDefault="000E6BA0" w:rsidP="000E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A0" w:rsidRPr="00533D29" w:rsidRDefault="000E6BA0" w:rsidP="000E6B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3D29">
        <w:rPr>
          <w:rFonts w:ascii="Times New Roman" w:hAnsi="Times New Roman" w:cs="Times New Roman"/>
          <w:sz w:val="26"/>
          <w:szCs w:val="26"/>
        </w:rPr>
        <w:t xml:space="preserve">Результаты реализации муниципальных программ </w:t>
      </w:r>
    </w:p>
    <w:p w:rsidR="000E6BA0" w:rsidRPr="00533D29" w:rsidRDefault="000E6BA0" w:rsidP="000E6B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3D29">
        <w:rPr>
          <w:rFonts w:ascii="Times New Roman" w:hAnsi="Times New Roman" w:cs="Times New Roman"/>
          <w:sz w:val="26"/>
          <w:szCs w:val="26"/>
        </w:rPr>
        <w:t xml:space="preserve">за </w:t>
      </w:r>
      <w:r w:rsidR="003C5CBC" w:rsidRPr="00533D29">
        <w:rPr>
          <w:rFonts w:ascii="Times New Roman" w:hAnsi="Times New Roman" w:cs="Times New Roman"/>
          <w:sz w:val="26"/>
          <w:szCs w:val="26"/>
        </w:rPr>
        <w:t>январь-июнь 2022 года</w:t>
      </w:r>
    </w:p>
    <w:p w:rsidR="000E6BA0" w:rsidRPr="00533D29" w:rsidRDefault="000E6BA0" w:rsidP="000E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3D29">
        <w:rPr>
          <w:rFonts w:ascii="Times New Roman" w:hAnsi="Times New Roman"/>
          <w:sz w:val="26"/>
          <w:szCs w:val="26"/>
        </w:rPr>
        <w:t xml:space="preserve">    (отчетный период)</w:t>
      </w:r>
    </w:p>
    <w:p w:rsidR="000E6BA0" w:rsidRPr="00533D29" w:rsidRDefault="000E6BA0" w:rsidP="000E6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C1B09" w:rsidRPr="00533D29" w:rsidRDefault="00EC1B09" w:rsidP="000E6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75" w:tblpY="1"/>
        <w:tblOverlap w:val="never"/>
        <w:tblW w:w="150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7438"/>
        <w:gridCol w:w="1843"/>
        <w:gridCol w:w="1701"/>
        <w:gridCol w:w="1701"/>
        <w:gridCol w:w="1559"/>
      </w:tblGrid>
      <w:tr w:rsidR="000E6BA0" w:rsidRPr="00533D29" w:rsidTr="00D96FE3">
        <w:trPr>
          <w:trHeight w:val="10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№  </w:t>
            </w:r>
            <w:r w:rsidRPr="00533D29">
              <w:rPr>
                <w:sz w:val="26"/>
                <w:szCs w:val="26"/>
              </w:rPr>
              <w:br/>
            </w:r>
            <w:proofErr w:type="gramStart"/>
            <w:r w:rsidRPr="00533D29">
              <w:rPr>
                <w:sz w:val="26"/>
                <w:szCs w:val="26"/>
              </w:rPr>
              <w:t>п</w:t>
            </w:r>
            <w:proofErr w:type="gramEnd"/>
            <w:r w:rsidRPr="00533D29">
              <w:rPr>
                <w:sz w:val="26"/>
                <w:szCs w:val="26"/>
              </w:rPr>
              <w:t>/п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Наименование муниципальной программы/ подпрограммы/показателя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Планируемое значение показателя за 20</w:t>
            </w:r>
            <w:r w:rsidR="00684AD2" w:rsidRPr="00533D29">
              <w:rPr>
                <w:sz w:val="26"/>
                <w:szCs w:val="26"/>
              </w:rPr>
              <w:t>22</w:t>
            </w:r>
            <w:r w:rsidRPr="00533D29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Достигнутое значение показателя за 20</w:t>
            </w:r>
            <w:r w:rsidR="00684AD2" w:rsidRPr="00533D29">
              <w:rPr>
                <w:sz w:val="26"/>
                <w:szCs w:val="26"/>
              </w:rPr>
              <w:t>22</w:t>
            </w:r>
            <w:r w:rsidRPr="00533D29">
              <w:rPr>
                <w:sz w:val="26"/>
                <w:szCs w:val="26"/>
              </w:rPr>
              <w:t>год</w:t>
            </w:r>
          </w:p>
        </w:tc>
      </w:tr>
      <w:tr w:rsidR="000E6BA0" w:rsidRPr="00533D29" w:rsidTr="00D96FE3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jc w:val="center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</w:t>
            </w:r>
          </w:p>
        </w:tc>
      </w:tr>
      <w:tr w:rsidR="000E6BA0" w:rsidRPr="00533D29" w:rsidTr="00D96FE3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Муниципальная программа городского округа Серебряные Пруды Московской области "Здравоохранение"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0E6BA0" w:rsidRPr="00533D29" w:rsidTr="00D96FE3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1.1</w:t>
            </w:r>
          </w:p>
        </w:tc>
        <w:tc>
          <w:tcPr>
            <w:tcW w:w="10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0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0E6BA0" w:rsidRPr="00533D29" w:rsidTr="00D96FE3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1.1.1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приоритетный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68,76</w:t>
            </w:r>
          </w:p>
        </w:tc>
      </w:tr>
      <w:tr w:rsidR="00C51D52" w:rsidRPr="00533D29" w:rsidTr="00D96FE3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2" w:rsidRPr="00533D29" w:rsidRDefault="00C51D52" w:rsidP="00D96F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3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2" w:rsidRPr="00533D29" w:rsidRDefault="00C51D52" w:rsidP="00D96F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3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Количество застрахованного населения трудоспособного возраста на территории Московской области</w:t>
            </w:r>
            <w:proofErr w:type="gramStart"/>
            <w:r w:rsidRPr="00533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2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приоритетный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2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2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2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84,59</w:t>
            </w:r>
          </w:p>
        </w:tc>
      </w:tr>
      <w:tr w:rsidR="000E6BA0" w:rsidRPr="00533D29" w:rsidTr="00D96FE3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0" w:rsidRPr="00533D29" w:rsidRDefault="004C2A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1.2</w:t>
            </w:r>
            <w:r w:rsidR="000E6BA0" w:rsidRPr="00533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0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5. Финансовое обеспечение системы организации медицинской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0E6BA0" w:rsidRPr="00533D29" w:rsidTr="00D96FE3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</w:rPr>
              <w:t>1.2.1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A0" w:rsidRPr="00533D29" w:rsidRDefault="00EC1B09" w:rsidP="00D96F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3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Жилье – медикам, </w:t>
            </w:r>
            <w:proofErr w:type="gramStart"/>
            <w:r w:rsidRPr="00533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нуждающихся</w:t>
            </w:r>
            <w:proofErr w:type="gramEnd"/>
            <w:r w:rsidRPr="00533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обеспечении жильем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отраслевой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C51D5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0E6BA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02 Муниципальная программа городского округа Серебряные Пруды Московской области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0" w:rsidRPr="00533D29" w:rsidRDefault="000E6BA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452B9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2C5AC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</w:t>
            </w:r>
            <w:r w:rsidRPr="00533D29">
              <w:rPr>
                <w:sz w:val="26"/>
                <w:szCs w:val="26"/>
              </w:rPr>
              <w:lastRenderedPageBreak/>
              <w:t>установлены информационные надписи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2C5AC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2.1.2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452B9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Развитие музейного дела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2C5AC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Увеличение общего количества посещений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56,6</w:t>
            </w:r>
          </w:p>
        </w:tc>
      </w:tr>
      <w:tr w:rsidR="002C5AC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Перевод в электронный вид музейных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452B9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Развитие библиотечного дела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Поступление в фонды библиотек муниципальных образований и государственных библиотек не менее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Единица</w:t>
            </w:r>
          </w:p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584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2.3.2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Количество посещений организаций культуры по отношению к уровню 2017 года </w:t>
            </w:r>
            <w:proofErr w:type="gramStart"/>
            <w:r w:rsidRPr="00533D29">
              <w:rPr>
                <w:sz w:val="26"/>
                <w:szCs w:val="26"/>
              </w:rPr>
              <w:t xml:space="preserve">( </w:t>
            </w:r>
            <w:proofErr w:type="gramEnd"/>
            <w:r w:rsidRPr="00533D29">
              <w:rPr>
                <w:sz w:val="26"/>
                <w:szCs w:val="26"/>
              </w:rPr>
              <w:t>в части посещений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Отраслевой</w:t>
            </w:r>
          </w:p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Единица</w:t>
            </w:r>
          </w:p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55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2.3.3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Отраслевой</w:t>
            </w:r>
          </w:p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Посещения</w:t>
            </w:r>
          </w:p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2,3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2.3.4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2.3.5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533D29">
              <w:rPr>
                <w:sz w:val="26"/>
                <w:szCs w:val="26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8333</w:t>
            </w:r>
          </w:p>
        </w:tc>
      </w:tr>
      <w:tr w:rsidR="00452B9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4. 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0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Увеличение числа посещений культурных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533D29">
              <w:rPr>
                <w:sz w:val="26"/>
                <w:szCs w:val="26"/>
              </w:rPr>
              <w:t>Тыс</w:t>
            </w:r>
            <w:proofErr w:type="gramStart"/>
            <w:r w:rsidRPr="00533D29">
              <w:rPr>
                <w:sz w:val="26"/>
                <w:szCs w:val="26"/>
              </w:rPr>
              <w:t>.е</w:t>
            </w:r>
            <w:proofErr w:type="gramEnd"/>
            <w:r w:rsidRPr="00533D29">
              <w:rPr>
                <w:sz w:val="26"/>
                <w:szCs w:val="26"/>
              </w:rPr>
              <w:t>диниц</w:t>
            </w:r>
            <w:proofErr w:type="spellEnd"/>
            <w:r w:rsidRPr="00533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248,887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57,39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2.4.2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</w:t>
            </w:r>
            <w:r w:rsidRPr="00533D29">
              <w:rPr>
                <w:sz w:val="26"/>
                <w:szCs w:val="26"/>
              </w:rPr>
              <w:lastRenderedPageBreak/>
              <w:t>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101,81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2.4.3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15,13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2.4.4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533D29">
              <w:rPr>
                <w:sz w:val="26"/>
                <w:szCs w:val="26"/>
              </w:rPr>
              <w:t>рейтингования</w:t>
            </w:r>
            <w:proofErr w:type="spellEnd"/>
            <w:r w:rsidRPr="00533D29">
              <w:rPr>
                <w:sz w:val="26"/>
                <w:szCs w:val="26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2.4.5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52B9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C2DB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2.5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5.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2.5.1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Увеличение на 15% числа посещений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533D29">
              <w:rPr>
                <w:sz w:val="26"/>
                <w:szCs w:val="26"/>
              </w:rPr>
              <w:t>Тыс</w:t>
            </w:r>
            <w:proofErr w:type="gramStart"/>
            <w:r w:rsidRPr="00533D29">
              <w:rPr>
                <w:sz w:val="26"/>
                <w:szCs w:val="26"/>
              </w:rPr>
              <w:t>.п</w:t>
            </w:r>
            <w:proofErr w:type="gramEnd"/>
            <w:r w:rsidRPr="00533D29">
              <w:rPr>
                <w:sz w:val="26"/>
                <w:szCs w:val="26"/>
              </w:rPr>
              <w:t>осещений</w:t>
            </w:r>
            <w:proofErr w:type="spellEnd"/>
            <w:r w:rsidRPr="00533D29">
              <w:rPr>
                <w:sz w:val="26"/>
                <w:szCs w:val="26"/>
              </w:rPr>
              <w:t xml:space="preserve"> в смену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154,925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59,6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2.5.2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2.5.3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2.5.4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капитально отремонтированных культурн</w:t>
            </w:r>
            <w:proofErr w:type="gramStart"/>
            <w:r w:rsidRPr="00533D29">
              <w:rPr>
                <w:sz w:val="26"/>
                <w:szCs w:val="26"/>
              </w:rPr>
              <w:t>о-</w:t>
            </w:r>
            <w:proofErr w:type="gramEnd"/>
            <w:r w:rsidRPr="00533D29">
              <w:rPr>
                <w:sz w:val="26"/>
                <w:szCs w:val="26"/>
              </w:rPr>
              <w:t xml:space="preserve"> досуговых учреждений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2C5AC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2.5.5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созданных (реконструированных) и капитально отремонтированных объектов организаций культуры (модернизация муниципальных детских школ искусств по видам искусств)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2C5AC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2.5.6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533D29">
              <w:rPr>
                <w:sz w:val="26"/>
                <w:szCs w:val="26"/>
              </w:rPr>
              <w:lastRenderedPageBreak/>
              <w:t>(капитальный ремонт и техническое переоснащение детских школ искусств)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2.5.7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организаций культуры, получивших современное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2.5.8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C2DB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2.6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6. Развитие образования в сфере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2.6.1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14,3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2.6.2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24,7</w:t>
            </w:r>
          </w:p>
        </w:tc>
      </w:tr>
      <w:tr w:rsidR="00DC2DB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2.7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7. Развитие архивного дела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2.7.1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2C5AC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2.7.2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B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2.7.3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7,1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2.7.4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2.7.5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Доля субвенции бюджету муниципального образования Московской области на обеспечение переданных </w:t>
            </w:r>
            <w:r w:rsidRPr="00533D29">
              <w:rPr>
                <w:sz w:val="26"/>
                <w:szCs w:val="26"/>
              </w:rPr>
              <w:lastRenderedPageBreak/>
              <w:t>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39,1</w:t>
            </w:r>
          </w:p>
        </w:tc>
      </w:tr>
      <w:tr w:rsidR="00DC2DB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2.8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8. 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2.8.1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DC2DB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2.9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9. Развитие парков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2.9.1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Увеличение числа посетителей парков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C5AC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49,7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03 Муниципальная программа городского округа Серебряные Пруды Московской области «Образование»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DC2DB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proofErr w:type="gramStart"/>
            <w:r w:rsidRPr="00533D29">
              <w:rPr>
                <w:sz w:val="26"/>
                <w:szCs w:val="26"/>
              </w:rPr>
              <w:t>2022 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BA467E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E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E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E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E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E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E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отремонтированных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3.1.4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Доступность дошкольного образования для детей в возрасте до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3.1.5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A467E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106,99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3.1.6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Доступность дошкольного образования для детей в возрасте от трех до семи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DC2DB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Pr="00533D29" w:rsidRDefault="00DC2DB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147,95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</w:t>
            </w:r>
            <w:proofErr w:type="gramStart"/>
            <w:r w:rsidRPr="00533D29">
              <w:rPr>
                <w:sz w:val="26"/>
                <w:szCs w:val="26"/>
              </w:rPr>
              <w:t xml:space="preserve"> В</w:t>
            </w:r>
            <w:proofErr w:type="gramEnd"/>
            <w:r w:rsidRPr="00533D29">
              <w:rPr>
                <w:sz w:val="26"/>
                <w:szCs w:val="26"/>
              </w:rPr>
              <w:t xml:space="preserve"> общеобразовательных организациях, расположенных </w:t>
            </w:r>
            <w:proofErr w:type="spellStart"/>
            <w:r w:rsidRPr="00533D29">
              <w:rPr>
                <w:sz w:val="26"/>
                <w:szCs w:val="26"/>
              </w:rPr>
              <w:t>всельской</w:t>
            </w:r>
            <w:proofErr w:type="spellEnd"/>
            <w:r w:rsidRPr="00533D29">
              <w:rPr>
                <w:sz w:val="26"/>
                <w:szCs w:val="26"/>
              </w:rPr>
              <w:t xml:space="preserve"> местности и малых городах, созданы и функционируют центры образования естественно-научной и технологической направленностей</w:t>
            </w:r>
            <w:r w:rsidRPr="00533D29">
              <w:rPr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3.2.4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proofErr w:type="gramStart"/>
            <w:r w:rsidRPr="00533D29">
              <w:rPr>
                <w:sz w:val="26"/>
                <w:szCs w:val="26"/>
              </w:rPr>
              <w:t>2021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3.2.5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предметам, 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6,3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3.2.6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</w:t>
            </w:r>
            <w:r w:rsidRPr="00533D29">
              <w:rPr>
                <w:sz w:val="26"/>
                <w:szCs w:val="26"/>
              </w:rPr>
              <w:lastRenderedPageBreak/>
              <w:t>года, сдавших ЕГЭ по 3 и более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16,3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3.2.7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F155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Дополнительное образование, воспитание и психолого-социальное сопровождение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052F8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92,54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3.3.2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Число детей, охваченных деятельностью детских технопарков "</w:t>
            </w:r>
            <w:proofErr w:type="spellStart"/>
            <w:r w:rsidRPr="00533D29">
              <w:rPr>
                <w:sz w:val="26"/>
                <w:szCs w:val="26"/>
              </w:rPr>
              <w:t>Кванториум</w:t>
            </w:r>
            <w:proofErr w:type="spellEnd"/>
            <w:r w:rsidRPr="00533D29">
              <w:rPr>
                <w:sz w:val="26"/>
                <w:szCs w:val="26"/>
              </w:rPr>
              <w:t>" (мобильных технопарков "</w:t>
            </w:r>
            <w:proofErr w:type="spellStart"/>
            <w:r w:rsidRPr="00533D29">
              <w:rPr>
                <w:sz w:val="26"/>
                <w:szCs w:val="26"/>
              </w:rPr>
              <w:t>Кванториум</w:t>
            </w:r>
            <w:proofErr w:type="spellEnd"/>
            <w:r w:rsidRPr="00533D29">
              <w:rPr>
                <w:sz w:val="26"/>
                <w:szCs w:val="26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533D29">
              <w:rPr>
                <w:sz w:val="26"/>
                <w:szCs w:val="26"/>
              </w:rPr>
              <w:t>Тыс</w:t>
            </w:r>
            <w:proofErr w:type="gramStart"/>
            <w:r w:rsidRPr="00533D29">
              <w:rPr>
                <w:sz w:val="26"/>
                <w:szCs w:val="26"/>
              </w:rPr>
              <w:t>.ч</w:t>
            </w:r>
            <w:proofErr w:type="gramEnd"/>
            <w:r w:rsidRPr="00533D29">
              <w:rPr>
                <w:sz w:val="26"/>
                <w:szCs w:val="26"/>
              </w:rPr>
              <w:t>еловек</w:t>
            </w:r>
            <w:proofErr w:type="spellEnd"/>
            <w:r w:rsidRPr="00533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0,068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3.3.3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Доля детей в возрасте от 5 до 18 лет, охваченных дополнительным образованием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3.3.4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35</w:t>
            </w:r>
          </w:p>
        </w:tc>
      </w:tr>
      <w:tr w:rsidR="00DF155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5. 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3.4.1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04 Муниципальная программа городского округа Серебряные Пруды Московской области «Социальная защита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DF155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4.1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Социальная поддержка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Уровень бедности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9,6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C2A5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Активное долголетие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8F36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10,5</w:t>
            </w:r>
          </w:p>
        </w:tc>
      </w:tr>
      <w:tr w:rsidR="00DF155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Доступная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E3EF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221896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</w:t>
            </w:r>
            <w:r w:rsidR="008F365B" w:rsidRPr="00533D29">
              <w:rPr>
                <w:sz w:val="26"/>
                <w:szCs w:val="26"/>
              </w:rPr>
              <w:t>риоритетный</w:t>
            </w:r>
            <w:r w:rsidRPr="00533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E3EF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E3EF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4.2.4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533D29">
              <w:rPr>
                <w:sz w:val="26"/>
                <w:szCs w:val="26"/>
              </w:rPr>
              <w:t>безбарьерная</w:t>
            </w:r>
            <w:proofErr w:type="spellEnd"/>
            <w:r w:rsidRPr="00533D29">
              <w:rPr>
                <w:sz w:val="26"/>
                <w:szCs w:val="26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25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4.2.5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22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4.2.6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Доля выпускников-инвалидов общеобразовательных организаций 9 и 11 классов, охваченных </w:t>
            </w:r>
            <w:proofErr w:type="spellStart"/>
            <w:r w:rsidRPr="00533D29">
              <w:rPr>
                <w:sz w:val="26"/>
                <w:szCs w:val="26"/>
              </w:rPr>
              <w:t>профориентационной</w:t>
            </w:r>
            <w:proofErr w:type="spellEnd"/>
            <w:r w:rsidRPr="00533D29">
              <w:rPr>
                <w:sz w:val="26"/>
                <w:szCs w:val="26"/>
              </w:rPr>
              <w:t xml:space="preserve"> работой, в общей численности выпускников-инвалидов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4.2.7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78,4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4.2.8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533D29">
              <w:rPr>
                <w:sz w:val="26"/>
                <w:szCs w:val="26"/>
              </w:rPr>
              <w:t>безбарьерная</w:t>
            </w:r>
            <w:proofErr w:type="spellEnd"/>
            <w:r w:rsidRPr="00533D29">
              <w:rPr>
                <w:sz w:val="26"/>
                <w:szCs w:val="26"/>
              </w:rPr>
              <w:t xml:space="preserve"> среда для инклюзивного </w:t>
            </w:r>
            <w:r w:rsidRPr="00533D29">
              <w:rPr>
                <w:sz w:val="26"/>
                <w:szCs w:val="26"/>
              </w:rPr>
              <w:lastRenderedPageBreak/>
              <w:t>образования детей-инвалидов, в общем количестве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27,3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4.2.9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и дополнительного образования сферы культуры </w:t>
            </w:r>
            <w:proofErr w:type="spellStart"/>
            <w:r w:rsidRPr="00533D29">
              <w:rPr>
                <w:sz w:val="26"/>
                <w:szCs w:val="26"/>
              </w:rPr>
              <w:t>г.о</w:t>
            </w:r>
            <w:proofErr w:type="spellEnd"/>
            <w:r w:rsidRPr="00533D29">
              <w:rPr>
                <w:sz w:val="26"/>
                <w:szCs w:val="26"/>
              </w:rPr>
              <w:t>. Серебряные Пруды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62,6</w:t>
            </w:r>
          </w:p>
        </w:tc>
      </w:tr>
      <w:tr w:rsidR="00DF155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Развитие системы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8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25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4.3.2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F155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51</w:t>
            </w:r>
          </w:p>
        </w:tc>
      </w:tr>
      <w:tr w:rsidR="006B126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6B126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5. 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6B126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4.5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6B126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8. Развитие трудовых ресурсов 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4.5.1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Число пострадавших в результате несчастных случаев на производстве со смертельным исходом в расчете на 1000 работающих (организаций, занятых в экономике муниципального образования), промилле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533D29">
              <w:rPr>
                <w:sz w:val="26"/>
                <w:szCs w:val="26"/>
              </w:rPr>
              <w:t>Промиле</w:t>
            </w:r>
            <w:proofErr w:type="spellEnd"/>
            <w:r w:rsidRPr="00533D29">
              <w:rPr>
                <w:sz w:val="26"/>
                <w:szCs w:val="26"/>
              </w:rPr>
              <w:t xml:space="preserve"> (0,1 процента)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0,061</w:t>
            </w:r>
          </w:p>
        </w:tc>
      </w:tr>
      <w:tr w:rsidR="006B126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4.6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6B126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9. Развитие и 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67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4.6.1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иных сферах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Квадратный 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8,6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4.6.2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Количество социально ориентированных некоммерческих организаций, которым оказана консультационная поддержка </w:t>
            </w:r>
            <w:r w:rsidRPr="00533D29">
              <w:rPr>
                <w:sz w:val="26"/>
                <w:szCs w:val="26"/>
              </w:rPr>
              <w:lastRenderedPageBreak/>
              <w:t>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4.6.3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СО НКО в иных сферах, которым оказана поддержка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FB66C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E1FFE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4.6.4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социально ориентированных некоммерческих организаций, которым оказана имущественная поддержка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4.6.5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социально ориентированных некоммерческих организаций в иных сферах, которым оказана имущественная поддержка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4.6.6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Квадратный 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8,6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4.6.7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B126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СО НКО, которым оказана поддержка органами местного самоуправления,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05 Муниципальная программа городского округа Серебряные Пруды Московской области «Спорт»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4D53D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Развитие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44,79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56,55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92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5.1.4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533D29">
              <w:rPr>
                <w:sz w:val="26"/>
                <w:szCs w:val="26"/>
              </w:rPr>
              <w:lastRenderedPageBreak/>
              <w:t>населения, проживающих в муниципальном образовании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7,8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5.1.5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5.1.6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5.1.7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5.1.8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99,6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5.1.9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5.1.10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5.1.11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4D53D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Подготовка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3C4122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proofErr w:type="gramStart"/>
            <w:r w:rsidRPr="00533D29">
              <w:rPr>
                <w:sz w:val="26"/>
                <w:szCs w:val="26"/>
              </w:rPr>
              <w:t xml:space="preserve">Доля занимающихся по программам спортивной подготовки в </w:t>
            </w:r>
            <w:r w:rsidRPr="00533D29">
              <w:rPr>
                <w:sz w:val="26"/>
                <w:szCs w:val="26"/>
              </w:rPr>
              <w:lastRenderedPageBreak/>
              <w:t>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5.2.2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4D53D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4. 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5.3.1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06 Муниципальная программа городского округа Серебряные Пруды Московской области «Развитие сельского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4D53D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Развитие отраслей сельского хозяйства и перерабатывающей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99,9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Производство скота и птицы на убой в хозяйствах всех категорий (в живом весе)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Тысячи тонн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3,9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Производство молока в хозяйствах всех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Тысячи тонн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15,9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6.1.4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Миллион рублей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502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6.1.5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Ввод мощностей животноводческих комплексов молочного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Скотомест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4D53D2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6.2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2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4D53D2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2021 Вовлечение в оборот выбывших сельскохозяйственных угодий за счет проведения </w:t>
            </w:r>
            <w:proofErr w:type="spellStart"/>
            <w:r w:rsidRPr="00533D29">
              <w:rPr>
                <w:sz w:val="26"/>
                <w:szCs w:val="26"/>
              </w:rPr>
              <w:t>культуртехнических</w:t>
            </w:r>
            <w:proofErr w:type="spellEnd"/>
            <w:r w:rsidRPr="00533D29">
              <w:rPr>
                <w:sz w:val="26"/>
                <w:szCs w:val="26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Тысяча гектаров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2,176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0,436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2021 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533D29">
              <w:rPr>
                <w:sz w:val="26"/>
                <w:szCs w:val="26"/>
              </w:rPr>
              <w:t>сельхозтоваропроизводителям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Гектар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Площадь земель, обработанных от борщевика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Гектар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272,99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217,78</w:t>
            </w:r>
          </w:p>
        </w:tc>
      </w:tr>
      <w:tr w:rsidR="00E6112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Комплексное развитие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5A7F6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0114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Километр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0114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0114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6.3.2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Объем ввода (приобретения)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0114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0114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Квадратный метр за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0114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0114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6.3.3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Ввод в действие распределительных газовых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0114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0114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Километр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0114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B0114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6.3.4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Ввод в действие локальных водопроводов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</w:t>
            </w:r>
            <w:r w:rsidR="00B0114F" w:rsidRPr="00533D29">
              <w:rPr>
                <w:sz w:val="26"/>
                <w:szCs w:val="26"/>
              </w:rPr>
              <w:t>риорит</w:t>
            </w:r>
            <w:r w:rsidRPr="00533D29">
              <w:rPr>
                <w:sz w:val="26"/>
                <w:szCs w:val="26"/>
              </w:rPr>
              <w:t xml:space="preserve">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Километр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6.3.5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Доля сельских населенных пунктов, обслуживаемых по доставке продовольственных и непродовольственных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6.3.6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6112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4. Обеспечение эпизоотического и ветеринарно-санитарного благополучия и развития государственной ветеринарной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отловленных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6.4.2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обустроенных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</w:t>
            </w:r>
          </w:p>
        </w:tc>
      </w:tr>
      <w:tr w:rsidR="00E6112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6.5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7. Экспорт продукции агропромышленного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6.5.1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Объем экспорта продукции АПК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Тысяча 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A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07 Муниципальная программа городского округа Серебряные Пруды Московской области «Экология и окружающая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6112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проведенных экологических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692D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Развитие водохозяйственного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Протяженность восстановленных участков для устойчивого существования и воспроизводства рыбных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Километр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регулируемых водоподъемных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7.2.4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водных объектов, на которых выполнены мероприятия по ликвидации последствий засорения.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6112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4. Развитие лесного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ликвидированных отходов, в том числе бытового мусора, на лесных участках, не предоставленных гражданам и юридическим лицам, в общем количестве обнаруженных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6112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5. Региональная программа в области обращения с отходами, в том числе с твердыми коммунальными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ликвидированных несанкционированных свалок, в общем числе выявленных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23,56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7.4.2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7.4.3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2022 Численность населения, качество жизни которого </w:t>
            </w:r>
            <w:r w:rsidRPr="00533D29">
              <w:rPr>
                <w:sz w:val="26"/>
                <w:szCs w:val="26"/>
              </w:rPr>
              <w:lastRenderedPageBreak/>
              <w:t>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Тысяча </w:t>
            </w:r>
            <w:r w:rsidRPr="00533D29">
              <w:rPr>
                <w:sz w:val="26"/>
                <w:szCs w:val="26"/>
              </w:rPr>
              <w:lastRenderedPageBreak/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08 Муниципальная программа городского округа Серебряные Пруды Московской области «Безопасность и обеспечение безопасности жизнедеятельности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C1B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6112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Профилактика преступлений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8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167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процентах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70</w:t>
            </w:r>
          </w:p>
        </w:tc>
      </w:tr>
      <w:tr w:rsidR="00D028E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Увеличение числа граждан принимающих участие в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D028E7" w:rsidP="00D96FE3">
            <w:pPr>
              <w:rPr>
                <w:rFonts w:ascii="Times New Roman" w:hAnsi="Times New Roman"/>
                <w:sz w:val="26"/>
                <w:szCs w:val="26"/>
              </w:rPr>
            </w:pPr>
            <w:r w:rsidRPr="00533D29">
              <w:rPr>
                <w:rFonts w:ascii="Times New Roman" w:hAnsi="Times New Roman"/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D028E7" w:rsidP="00D96FE3">
            <w:pPr>
              <w:rPr>
                <w:rFonts w:ascii="Times New Roman" w:hAnsi="Times New Roman"/>
                <w:sz w:val="26"/>
                <w:szCs w:val="26"/>
              </w:rPr>
            </w:pPr>
            <w:r w:rsidRPr="00533D29">
              <w:rPr>
                <w:rFonts w:ascii="Times New Roman" w:hAnsi="Times New Roman"/>
                <w:sz w:val="26"/>
                <w:szCs w:val="26"/>
              </w:rPr>
              <w:t>В процентах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отремонтированных зданий (помещений),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028E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Количество снесенных объектов самовольного строительства, право на </w:t>
            </w:r>
            <w:proofErr w:type="gramStart"/>
            <w:r w:rsidRPr="00533D29">
              <w:rPr>
                <w:sz w:val="26"/>
                <w:szCs w:val="26"/>
              </w:rPr>
              <w:t>снос</w:t>
            </w:r>
            <w:proofErr w:type="gramEnd"/>
            <w:r w:rsidRPr="00533D29">
              <w:rPr>
                <w:sz w:val="26"/>
                <w:szCs w:val="26"/>
              </w:rPr>
              <w:t xml:space="preserve">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процентах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7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99,7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Снижение уровня </w:t>
            </w:r>
            <w:proofErr w:type="spellStart"/>
            <w:r w:rsidRPr="00533D29">
              <w:rPr>
                <w:sz w:val="26"/>
                <w:szCs w:val="26"/>
              </w:rPr>
              <w:t>криминогенности</w:t>
            </w:r>
            <w:proofErr w:type="spellEnd"/>
            <w:r w:rsidRPr="00533D29">
              <w:rPr>
                <w:sz w:val="26"/>
                <w:szCs w:val="26"/>
              </w:rPr>
              <w:t xml:space="preserve"> наркомании на 100 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99,9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2022 Доля кладбищ, соответствующих требованиям </w:t>
            </w:r>
            <w:r w:rsidRPr="00533D29">
              <w:rPr>
                <w:sz w:val="26"/>
                <w:szCs w:val="26"/>
              </w:rPr>
              <w:lastRenderedPageBreak/>
              <w:t>Регионального стандарта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21,05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8.1.9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456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8.1.10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процентах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104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8.1.11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176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8.1.12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E6112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Инвентаризация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8.1.13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D028E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260D0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П</w:t>
            </w:r>
            <w:r w:rsidR="00D028E7" w:rsidRPr="00533D29">
              <w:rPr>
                <w:sz w:val="26"/>
                <w:szCs w:val="26"/>
              </w:rPr>
              <w:t>риоритетный</w:t>
            </w:r>
            <w:r w:rsidRPr="00533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C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  <w:p w:rsidR="00EC1B09" w:rsidRPr="00533D29" w:rsidRDefault="00132CFC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18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70</w:t>
            </w:r>
          </w:p>
        </w:tc>
      </w:tr>
      <w:tr w:rsidR="00EC1B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8.2.4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9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8.3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Развитие и совершенствование систем оповещения и информирования населения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99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4. Обеспечение пожарной безопасности на территории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18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8.5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5. 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8.5.1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Темп прироста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533D29">
              <w:rPr>
                <w:sz w:val="26"/>
                <w:szCs w:val="26"/>
              </w:rPr>
              <w:t>дств дл</w:t>
            </w:r>
            <w:proofErr w:type="gramEnd"/>
            <w:r w:rsidRPr="00533D29">
              <w:rPr>
                <w:sz w:val="26"/>
                <w:szCs w:val="26"/>
              </w:rPr>
              <w:t>я целей 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8.5.2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14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8.6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6. 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8.6.1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09 Муниципальная программа городского округа Серебряные Пруды Московской области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Создание условий для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Квадратный 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30338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1078,10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семей,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Семья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Встречи с дольщиками. Встречи с гражданами-участниками долевого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9.1.4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</w:t>
            </w:r>
            <w:proofErr w:type="gramStart"/>
            <w:r w:rsidRPr="00533D29">
              <w:rPr>
                <w:sz w:val="26"/>
                <w:szCs w:val="26"/>
              </w:rPr>
              <w:t xml:space="preserve"> Р</w:t>
            </w:r>
            <w:proofErr w:type="gramEnd"/>
            <w:r w:rsidRPr="00533D29">
              <w:rPr>
                <w:sz w:val="26"/>
                <w:szCs w:val="26"/>
              </w:rPr>
              <w:t xml:space="preserve">ешаем проблемы дольщиков. Поиск и реализация решений по обеспечению прав пострадавших граждан – </w:t>
            </w:r>
            <w:r w:rsidRPr="00533D29">
              <w:rPr>
                <w:sz w:val="26"/>
                <w:szCs w:val="26"/>
              </w:rPr>
              <w:lastRenderedPageBreak/>
              <w:t>участников долевого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9.1.5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proofErr w:type="gramStart"/>
            <w:r w:rsidRPr="00533D29">
              <w:rPr>
                <w:sz w:val="26"/>
                <w:szCs w:val="26"/>
              </w:rPr>
              <w:t>2021 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32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045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Семья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810074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4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4" w:rsidRPr="00533D29" w:rsidRDefault="00810074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4" w:rsidRPr="00533D29" w:rsidRDefault="00810074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4" w:rsidRPr="00533D29" w:rsidRDefault="00810074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810074" w:rsidP="00D96FE3">
            <w:pPr>
              <w:pStyle w:val="ConsPlusCell"/>
              <w:rPr>
                <w:sz w:val="26"/>
                <w:szCs w:val="26"/>
              </w:rPr>
            </w:pPr>
            <w:proofErr w:type="gramStart"/>
            <w:r w:rsidRPr="00533D29">
              <w:rPr>
                <w:sz w:val="26"/>
                <w:szCs w:val="26"/>
              </w:rPr>
              <w:t>2021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</w:t>
            </w:r>
            <w:proofErr w:type="gramEnd"/>
            <w:r w:rsidRPr="00533D29">
              <w:rPr>
                <w:sz w:val="26"/>
                <w:szCs w:val="26"/>
              </w:rPr>
              <w:t xml:space="preserve">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80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9.3.2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81007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 xml:space="preserve">Подпрограмма: 8. Обеспечение жильем отдельных категорий граждан, установленных </w:t>
            </w:r>
            <w:r w:rsidRPr="00533D29">
              <w:rPr>
                <w:b/>
                <w:sz w:val="26"/>
                <w:szCs w:val="26"/>
              </w:rPr>
              <w:lastRenderedPageBreak/>
              <w:t>федеральным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9.4.1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CD045B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9.4.2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B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9.4.3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9.4.4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 xml:space="preserve">10 Муниципальная программа городского округа Серебряные Пруды Московской области «Развитие инженерной инфраструктуры и </w:t>
            </w:r>
            <w:proofErr w:type="spellStart"/>
            <w:r w:rsidRPr="00533D29">
              <w:rPr>
                <w:b/>
                <w:sz w:val="26"/>
                <w:szCs w:val="26"/>
              </w:rPr>
              <w:t>энергоэффективности</w:t>
            </w:r>
            <w:proofErr w:type="spellEnd"/>
            <w:r w:rsidRPr="00533D2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BB7EC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Чистая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созданных и восстановленных ВЗУ, ВНС и станций водоподготовки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BB7EC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132CFC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10.2.2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533D29">
              <w:rPr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на тысячу кубических метров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BB7EC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Создание условий для обеспечения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10.3.2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абонентов, переведенных на поквартирное отопление</w:t>
            </w:r>
            <w:proofErr w:type="gramStart"/>
            <w:r w:rsidRPr="00533D29">
              <w:rPr>
                <w:sz w:val="26"/>
                <w:szCs w:val="26"/>
              </w:rPr>
              <w:t xml:space="preserve"> ,</w:t>
            </w:r>
            <w:proofErr w:type="gramEnd"/>
            <w:r w:rsidRPr="00533D29">
              <w:rPr>
                <w:sz w:val="26"/>
                <w:szCs w:val="26"/>
              </w:rPr>
              <w:t xml:space="preserve"> водоснабжение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10.3.3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объектов социально-культурной сферы, переведенных на индивидуальное теплоснабжение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10.3.4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BB7EC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4. 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10.4.2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10.4.3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Бережливый учет - Оснащенность многоквартирных домов общедомовыми приборами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10.4.4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2021 Доля многоквартирных домов с присвоенными классами </w:t>
            </w:r>
            <w:proofErr w:type="spellStart"/>
            <w:r w:rsidRPr="00533D29">
              <w:rPr>
                <w:sz w:val="26"/>
                <w:szCs w:val="26"/>
              </w:rPr>
              <w:t>энергоэфективности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BB7EC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10.5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6. Развитие газификации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10.5.</w:t>
            </w:r>
            <w:r w:rsidRPr="00533D29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Количество построенных газопроводов к населенным пунктам с </w:t>
            </w:r>
            <w:r w:rsidRPr="00533D29">
              <w:rPr>
                <w:sz w:val="26"/>
                <w:szCs w:val="26"/>
              </w:rPr>
              <w:lastRenderedPageBreak/>
              <w:t>последующей газификацией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10.5.2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разработанной документации по газификации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10.5.3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Строительство газопровода к 3 населенным пунктам с последующей газификацией (протяженность)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Километр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BB7EC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10.6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 8. 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10.6.1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11 Муниципальная программа городского округа Серебряные Пруды Московской области «Предпринимательство»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BB7EC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Тысяча рублей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A4E5A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8,85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созданных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104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101,7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CD14C0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11.1.4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103,4</w:t>
            </w:r>
          </w:p>
        </w:tc>
      </w:tr>
      <w:tr w:rsidR="00BB7EC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Развитие конкуренции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7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B7EC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обоснованных, частично обоснованных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0,97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несостоявшихся закупок от общего количества конкурентных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21,78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10,6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11.2.4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33,3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11.2.5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19,8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11.2.6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7,4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11.2.7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11.2.8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Среднее количество участников состоявшихся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3,9</w:t>
            </w:r>
          </w:p>
        </w:tc>
      </w:tr>
      <w:tr w:rsidR="00BD6F3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7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7" w:rsidRPr="00533D29" w:rsidRDefault="00BD6F3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7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7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17,48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11.3.2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273,87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249,36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11.3.3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-12,59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11.3.4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вновь созданных субъектов малого и среднего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11.3.5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2022 Количество </w:t>
            </w:r>
            <w:proofErr w:type="spellStart"/>
            <w:r w:rsidRPr="00533D29">
              <w:rPr>
                <w:sz w:val="26"/>
                <w:szCs w:val="26"/>
              </w:rPr>
              <w:t>самозанятых</w:t>
            </w:r>
            <w:proofErr w:type="spellEnd"/>
            <w:r w:rsidRPr="00533D29">
              <w:rPr>
                <w:sz w:val="26"/>
                <w:szCs w:val="2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33D29">
              <w:rPr>
                <w:sz w:val="26"/>
                <w:szCs w:val="26"/>
              </w:rPr>
              <w:t>самозанятых</w:t>
            </w:r>
            <w:proofErr w:type="spellEnd"/>
            <w:r w:rsidRPr="00533D29">
              <w:rPr>
                <w:sz w:val="26"/>
                <w:szCs w:val="26"/>
              </w:rPr>
              <w:t>, нарастающим итогом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282</w:t>
            </w:r>
          </w:p>
        </w:tc>
      </w:tr>
      <w:tr w:rsidR="00BD6F37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7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7" w:rsidRPr="00533D29" w:rsidRDefault="00BD6F37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4.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7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7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Прирост посадочных мест на объектах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Посадочное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C5633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11.4.2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Прирост рабочих мест на объектах бытового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11.4.3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2022 Доля ОДС, </w:t>
            </w:r>
            <w:proofErr w:type="gramStart"/>
            <w:r w:rsidRPr="00533D29">
              <w:rPr>
                <w:sz w:val="26"/>
                <w:szCs w:val="26"/>
              </w:rPr>
              <w:t>соответствующих</w:t>
            </w:r>
            <w:proofErr w:type="gramEnd"/>
            <w:r w:rsidRPr="00533D29">
              <w:rPr>
                <w:sz w:val="26"/>
                <w:szCs w:val="26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11.4.4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1,4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11.4.5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Обеспеченность населения площадью торговых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Квадратные метры на 1000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1307,4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1286,7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11.4.6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Прирост площадей торговых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Тысяча квадратных метров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90311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5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11.5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5" w:rsidRPr="00533D29" w:rsidRDefault="0090311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Подпрограмм:  7. 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5" w:rsidRPr="00533D29" w:rsidRDefault="00903115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5" w:rsidRPr="00533D29" w:rsidRDefault="00903115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11.5.1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BD6F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12 Муниципальная программа городского округа Серебряные Пруды Московской области "Управление имуществом и муниципальными финансами"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AD518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Развитие имущественного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93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85</w:t>
            </w:r>
          </w:p>
        </w:tc>
      </w:tr>
      <w:tr w:rsidR="00855DB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72</w:t>
            </w:r>
          </w:p>
        </w:tc>
      </w:tr>
      <w:tr w:rsidR="00855DB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12.1.4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53</w:t>
            </w:r>
          </w:p>
        </w:tc>
      </w:tr>
      <w:tr w:rsidR="00855DB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12.1.5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Предоставление земельных участков многодетным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93</w:t>
            </w:r>
          </w:p>
        </w:tc>
      </w:tr>
      <w:tr w:rsidR="00855DB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12.1.6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Проверка использования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83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12.1.7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Исключение незаконных решений по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230</w:t>
            </w:r>
          </w:p>
        </w:tc>
      </w:tr>
      <w:tr w:rsidR="00855DB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12.1.8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объектов недвижимого имущества, поставленных на ГКУ по результатам МЗК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24</w:t>
            </w:r>
          </w:p>
        </w:tc>
      </w:tr>
      <w:tr w:rsidR="00855DB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12.1.9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Прирост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58</w:t>
            </w:r>
          </w:p>
        </w:tc>
      </w:tr>
      <w:tr w:rsidR="00855DB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12.1.10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B8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AD518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Совершенствование муниципальной службы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Доля работников ОМС, прошедших </w:t>
            </w:r>
            <w:proofErr w:type="gramStart"/>
            <w:r w:rsidRPr="00533D29">
              <w:rPr>
                <w:sz w:val="26"/>
                <w:szCs w:val="26"/>
              </w:rPr>
              <w:t>обучение по программам</w:t>
            </w:r>
            <w:proofErr w:type="gramEnd"/>
            <w:r w:rsidRPr="00533D29">
              <w:rPr>
                <w:sz w:val="26"/>
                <w:szCs w:val="26"/>
              </w:rPr>
              <w:t xml:space="preserve"> профессиональной подготовки и переподготовки, курсов повышения квалификации, от общего числа работников ОМС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855D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</w:t>
            </w:r>
          </w:p>
        </w:tc>
      </w:tr>
      <w:tr w:rsidR="00AD518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4. 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Ежегодный прирост налоговых и неналоговых доходов бюджета городского округа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≤1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Оценивается по итогам года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12.3.2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индикаторов качества управления муниципальными финансами в городском округе, соответствующих первой степени качества управления муниципальными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Оценивается по итогам года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12.3.3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≥50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24,2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12.3.4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просроченной кредиторской задолженности в расходах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Оценивается по итогам </w:t>
            </w:r>
            <w:r w:rsidRPr="00533D29">
              <w:rPr>
                <w:sz w:val="26"/>
                <w:szCs w:val="26"/>
              </w:rPr>
              <w:lastRenderedPageBreak/>
              <w:t>года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12.4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Подпрограмма:5. 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12.4.1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13 Муниципальная программа городского округа Серебряные Пруды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AD518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 xml:space="preserve">Подпрограмма: 1. 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533D29">
              <w:rPr>
                <w:b/>
                <w:sz w:val="26"/>
                <w:szCs w:val="26"/>
              </w:rPr>
              <w:t>медиасреды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Информирование населения через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117,76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60,54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Уровень информированности населения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Балл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13.1.4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43ABB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AD518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Эффективное местное самоуправление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AD518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5136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4. Молодежь Подмосковья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9" w:rsidRPr="00533D29" w:rsidRDefault="00AD518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Доля молодежи, задействованной в мероприятиях по вовлечению в творческую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35,02</w:t>
            </w:r>
          </w:p>
        </w:tc>
      </w:tr>
      <w:tr w:rsidR="005136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5. 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5136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13.5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7. Развитие добровольчества (</w:t>
            </w:r>
            <w:proofErr w:type="spellStart"/>
            <w:r w:rsidRPr="00533D29">
              <w:rPr>
                <w:b/>
                <w:sz w:val="26"/>
                <w:szCs w:val="26"/>
              </w:rPr>
              <w:t>волонтерства</w:t>
            </w:r>
            <w:proofErr w:type="spellEnd"/>
            <w:r w:rsidRPr="00533D29">
              <w:rPr>
                <w:b/>
                <w:sz w:val="26"/>
                <w:szCs w:val="26"/>
              </w:rPr>
              <w:t>)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13.5.1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proofErr w:type="gramStart"/>
            <w:r w:rsidRPr="00533D29">
              <w:rPr>
                <w:sz w:val="26"/>
                <w:szCs w:val="26"/>
              </w:rPr>
              <w:t>2021 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533D29">
              <w:rPr>
                <w:sz w:val="26"/>
                <w:szCs w:val="26"/>
              </w:rPr>
              <w:t>волонтерства</w:t>
            </w:r>
            <w:proofErr w:type="spellEnd"/>
            <w:r w:rsidRPr="00533D29">
              <w:rPr>
                <w:sz w:val="26"/>
                <w:szCs w:val="26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1874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14 Муниципальная программа городского округа Серебряные Пруды Московской области «Развитие и функционирование дорожно-транспортного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5136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14.1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Пассажирский транспорт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14.1.1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14.1.2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Соблюдение расписания на автобусных маршрутах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95</w:t>
            </w:r>
          </w:p>
        </w:tc>
      </w:tr>
      <w:tr w:rsidR="005136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14.2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Дороги Подмосковья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14.2.1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Человек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16,74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14.2.2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Км на 1000 </w:t>
            </w:r>
            <w:proofErr w:type="spellStart"/>
            <w:r w:rsidRPr="00533D29">
              <w:rPr>
                <w:sz w:val="26"/>
                <w:szCs w:val="26"/>
              </w:rPr>
              <w:t>кв</w:t>
            </w:r>
            <w:proofErr w:type="gramStart"/>
            <w:r w:rsidRPr="00533D29">
              <w:rPr>
                <w:sz w:val="26"/>
                <w:szCs w:val="26"/>
              </w:rPr>
              <w:t>.м</w:t>
            </w:r>
            <w:proofErr w:type="gramEnd"/>
            <w:r w:rsidRPr="00533D29">
              <w:rPr>
                <w:sz w:val="26"/>
                <w:szCs w:val="26"/>
              </w:rPr>
              <w:t>етров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4,703/32,9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4,814/27,85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14.2.3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14.2.4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Объёмы ввода в эксплуатацию после строительства и </w:t>
            </w:r>
            <w:proofErr w:type="gramStart"/>
            <w:r w:rsidRPr="00533D29">
              <w:rPr>
                <w:sz w:val="26"/>
                <w:szCs w:val="26"/>
              </w:rPr>
              <w:t>реконструкции</w:t>
            </w:r>
            <w:proofErr w:type="gramEnd"/>
            <w:r w:rsidRPr="00533D29">
              <w:rPr>
                <w:sz w:val="26"/>
                <w:szCs w:val="26"/>
              </w:rPr>
              <w:t xml:space="preserve">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Километр на погонный 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E5CE1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15 Муниципальная программа «Цифровое муниципальное образование» на 2020 – 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5136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 xml:space="preserve">Подпрограмма: 1. Снижение административных барьеров, повышение качества и доступности предоставления государственных и муниципальных услуг, в том числе на </w:t>
            </w:r>
            <w:r w:rsidRPr="00533D29">
              <w:rPr>
                <w:b/>
                <w:sz w:val="26"/>
                <w:szCs w:val="26"/>
              </w:rPr>
              <w:lastRenderedPageBreak/>
              <w:t>базе многофункциональных центров предоставления государственных и муниципальных услуг, а также услуг почтовой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15.1.1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Доля заявителей МФЦ, ожидающих в очереди более 11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D13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D13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Среднее время ожидания в очереди для получения государственных (муниципальных)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D13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D13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0,6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D13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D13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98,4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15.1.4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Выполнение требований комфортности и доступности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15.1.5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266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15.1.6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Доля отделений почтовой связи, </w:t>
            </w:r>
            <w:proofErr w:type="gramStart"/>
            <w:r w:rsidRPr="00533D29">
              <w:rPr>
                <w:sz w:val="26"/>
                <w:szCs w:val="26"/>
              </w:rPr>
              <w:t>работы</w:t>
            </w:r>
            <w:proofErr w:type="gramEnd"/>
            <w:r w:rsidRPr="00533D29">
              <w:rPr>
                <w:sz w:val="26"/>
                <w:szCs w:val="26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D13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D13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D13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D1337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-</w:t>
            </w:r>
          </w:p>
        </w:tc>
      </w:tr>
      <w:tr w:rsidR="00513609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9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94,6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2022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</w:t>
            </w:r>
            <w:r w:rsidRPr="00533D29">
              <w:rPr>
                <w:sz w:val="26"/>
                <w:szCs w:val="26"/>
              </w:rPr>
              <w:lastRenderedPageBreak/>
              <w:t>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15.2.4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51360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99,2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99,8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15.2.9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Повторные обращения – Доля обращений, поступивших на портал «</w:t>
            </w:r>
            <w:proofErr w:type="spellStart"/>
            <w:r w:rsidRPr="00533D29">
              <w:rPr>
                <w:sz w:val="26"/>
                <w:szCs w:val="26"/>
              </w:rPr>
              <w:t>Добродел</w:t>
            </w:r>
            <w:proofErr w:type="spellEnd"/>
            <w:r w:rsidRPr="00533D29">
              <w:rPr>
                <w:sz w:val="26"/>
                <w:szCs w:val="26"/>
              </w:rPr>
              <w:t>», по которым поступили повторные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15.2.10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Отложенные решения – Доля отложенных решений от числа ответов, предоставленных на портале «</w:t>
            </w:r>
            <w:proofErr w:type="spellStart"/>
            <w:r w:rsidRPr="00533D29">
              <w:rPr>
                <w:sz w:val="26"/>
                <w:szCs w:val="26"/>
              </w:rPr>
              <w:t>Добродел</w:t>
            </w:r>
            <w:proofErr w:type="spellEnd"/>
            <w:r w:rsidRPr="00533D29">
              <w:rPr>
                <w:sz w:val="26"/>
                <w:szCs w:val="26"/>
              </w:rPr>
              <w:t>» (два и более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15.2.11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</w:t>
            </w:r>
            <w:proofErr w:type="gramStart"/>
            <w:r w:rsidRPr="00533D29">
              <w:rPr>
                <w:sz w:val="26"/>
                <w:szCs w:val="26"/>
              </w:rPr>
              <w:t xml:space="preserve"> О</w:t>
            </w:r>
            <w:proofErr w:type="gramEnd"/>
            <w:r w:rsidRPr="00533D29">
              <w:rPr>
                <w:sz w:val="26"/>
                <w:szCs w:val="26"/>
              </w:rPr>
              <w:t>тветь вовремя – Доля жалоб, поступивших на портал «</w:t>
            </w:r>
            <w:proofErr w:type="spellStart"/>
            <w:r w:rsidRPr="00533D29">
              <w:rPr>
                <w:sz w:val="26"/>
                <w:szCs w:val="26"/>
              </w:rPr>
              <w:t>Добродел</w:t>
            </w:r>
            <w:proofErr w:type="spellEnd"/>
            <w:r w:rsidRPr="00533D29">
              <w:rPr>
                <w:sz w:val="26"/>
                <w:szCs w:val="26"/>
              </w:rPr>
              <w:t>», по которым нарушен срок подготовки 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15.2.12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2022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</w:t>
            </w:r>
            <w:r w:rsidRPr="00533D29">
              <w:rPr>
                <w:sz w:val="26"/>
                <w:szCs w:val="26"/>
              </w:rPr>
              <w:lastRenderedPageBreak/>
              <w:t>расположенных в городских населенных пунктах, – не менее 50 Мбит/с; для учреждений культуры, расположенных в сельских населенных пунктах, – не менее 10 Мбит/</w:t>
            </w:r>
            <w:proofErr w:type="gramStart"/>
            <w:r w:rsidRPr="00533D29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4623E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15.2.13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15.2.14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15.2.15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Образовательные организации обеспечены материально- 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16 Муниципальная программа городского округа Серебряные Пруды Московской области «Архитектура и градостроительство»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9A7C54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16.1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9A7C54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Разработка Генерального плана развития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16.1.1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Да </w:t>
            </w:r>
          </w:p>
        </w:tc>
      </w:tr>
      <w:tr w:rsidR="00D71CB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16.1.2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Да </w:t>
            </w:r>
          </w:p>
        </w:tc>
      </w:tr>
      <w:tr w:rsidR="00D71CB8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16.1.3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Отраслевой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8" w:rsidRPr="00533D29" w:rsidRDefault="00D71CB8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Да </w:t>
            </w:r>
          </w:p>
        </w:tc>
      </w:tr>
      <w:tr w:rsidR="009A7C54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16.2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9A7C54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Реализация политики пространственного развития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16.2.1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2021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17 Муниципальная программа городского округа Серебряные Пруды Московской области «Формирование современной комфортной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9A7C54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9A7C54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Комфортная городская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4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благоустроенных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17.1.4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установленных детских игровых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17.1.5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23,73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17.1.6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17.1.7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17.1.8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Замена детских игровых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17.1.9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17.1.10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2022 Реализованы проекты </w:t>
            </w:r>
            <w:proofErr w:type="gramStart"/>
            <w:r w:rsidRPr="00533D29">
              <w:rPr>
                <w:sz w:val="26"/>
                <w:szCs w:val="26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533D29">
              <w:rPr>
                <w:sz w:val="26"/>
                <w:szCs w:val="26"/>
              </w:rPr>
              <w:t xml:space="preserve"> в малых городах и исторических поселениях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17.1.11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A7C54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B49FF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6D795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Благоустройство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2022 Количество замененных </w:t>
            </w:r>
            <w:proofErr w:type="spellStart"/>
            <w:r w:rsidRPr="00533D29">
              <w:rPr>
                <w:sz w:val="26"/>
                <w:szCs w:val="26"/>
              </w:rPr>
              <w:t>неэнергоэффективных</w:t>
            </w:r>
            <w:proofErr w:type="spellEnd"/>
            <w:r w:rsidRPr="00533D29">
              <w:rPr>
                <w:sz w:val="26"/>
                <w:szCs w:val="26"/>
              </w:rPr>
              <w:t xml:space="preserve">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Содержание территорий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Замена детских игровых площадок (МБУ/МАУ)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17.2.4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533D29">
              <w:rPr>
                <w:sz w:val="26"/>
                <w:szCs w:val="26"/>
              </w:rPr>
              <w:t>Кв</w:t>
            </w:r>
            <w:proofErr w:type="gramStart"/>
            <w:r w:rsidRPr="00533D29">
              <w:rPr>
                <w:sz w:val="26"/>
                <w:szCs w:val="26"/>
              </w:rPr>
              <w:t>.м</w:t>
            </w:r>
            <w:proofErr w:type="gramEnd"/>
            <w:r w:rsidRPr="00533D29">
              <w:rPr>
                <w:sz w:val="26"/>
                <w:szCs w:val="26"/>
              </w:rPr>
              <w:t>етр</w:t>
            </w:r>
            <w:proofErr w:type="spellEnd"/>
            <w:r w:rsidRPr="00533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1952,50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2000,39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17.2.5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17.2.6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благоустроенных дворовых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3</w:t>
            </w:r>
          </w:p>
        </w:tc>
      </w:tr>
      <w:tr w:rsidR="006D795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Создание условий для обеспечения комфортного проживания жителей в многоквартирных домах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2022 Количество отремонтированных подъездов в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704B91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17.3.2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  <w:proofErr w:type="gramStart"/>
            <w:r w:rsidRPr="00533D29">
              <w:rPr>
                <w:sz w:val="26"/>
                <w:szCs w:val="26"/>
              </w:rPr>
              <w:t>2022 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533D29" w:rsidRPr="00533D29" w:rsidTr="00C76C1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9" w:rsidRPr="00533D29" w:rsidRDefault="00533D29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17.4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9" w:rsidRPr="00533D29" w:rsidRDefault="00533D29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5. 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9" w:rsidRPr="00533D29" w:rsidRDefault="00533D29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9" w:rsidRPr="00533D29" w:rsidRDefault="00533D29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17.4.1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D795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18 Муниципальная программа городского округа Серебряные Пруды Московской области «Строительство объектов социальной инфраструктуры»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6D795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Строительство (реконструкция)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культуры за счет внебюджетных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18.1.3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образовательных учреждений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18.1.4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6D795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3. Строительство (реконструкция) объектов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18.2.4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18.2.5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18.2.6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2020 Количество введенных </w:t>
            </w:r>
            <w:proofErr w:type="gramStart"/>
            <w:r w:rsidRPr="00533D29">
              <w:rPr>
                <w:sz w:val="26"/>
                <w:szCs w:val="26"/>
              </w:rPr>
              <w:t>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18.2.7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2020 Количество введенных в эксплуатацию </w:t>
            </w:r>
            <w:proofErr w:type="spellStart"/>
            <w:r w:rsidRPr="00533D29">
              <w:rPr>
                <w:sz w:val="26"/>
                <w:szCs w:val="26"/>
              </w:rPr>
              <w:t>объктов</w:t>
            </w:r>
            <w:proofErr w:type="spellEnd"/>
            <w:r w:rsidRPr="00533D29">
              <w:rPr>
                <w:sz w:val="26"/>
                <w:szCs w:val="26"/>
              </w:rPr>
              <w:t xml:space="preserve"> общего образования за счет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18.2.8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2020 Количество введенных в эксплуатацию объектов общего образования в рамках реализации мероприятий по стимулированию </w:t>
            </w:r>
            <w:proofErr w:type="gramStart"/>
            <w:r w:rsidRPr="00533D29">
              <w:rPr>
                <w:sz w:val="26"/>
                <w:szCs w:val="26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18.2.9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6D795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18.3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5. Строительство (реконструкция) объектов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DB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18.3.1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18.3.2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18.3.3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физических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18.3.4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2020 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533D29">
              <w:rPr>
                <w:sz w:val="26"/>
                <w:szCs w:val="26"/>
              </w:rPr>
              <w:t>ФОКов</w:t>
            </w:r>
            <w:proofErr w:type="spellEnd"/>
            <w:r w:rsidRPr="00533D29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18.3.5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муниципальных стадионов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6D795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18.4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6. Строительство (реконструкция) объектов административно-общественного и жилого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5" w:rsidRPr="00533D29" w:rsidRDefault="006D7955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18.4.1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на территории особой экономической зоны технико-внедренческого типа г. Дубны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18.4.2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введенных в эксплуатацию объектов административного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1251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18.5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E1251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7. 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E12515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E12515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18.5.1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1251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В данной подпрограмме показатели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1251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19 Муниципальная программа городского округа Серебряные Пруды Московской области «Переселение граждан из аварийного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85D50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1251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19.1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E1251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1.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E12515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E12515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19.1.1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1251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квадратных метров расселенного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Тысяча на </w:t>
            </w:r>
            <w:proofErr w:type="spellStart"/>
            <w:r w:rsidRPr="00533D29">
              <w:rPr>
                <w:sz w:val="26"/>
                <w:szCs w:val="26"/>
              </w:rPr>
              <w:t>кв</w:t>
            </w:r>
            <w:proofErr w:type="gramStart"/>
            <w:r w:rsidRPr="00533D29">
              <w:rPr>
                <w:sz w:val="26"/>
                <w:szCs w:val="26"/>
              </w:rPr>
              <w:t>.м</w:t>
            </w:r>
            <w:proofErr w:type="gramEnd"/>
            <w:r w:rsidRPr="00533D29">
              <w:rPr>
                <w:sz w:val="26"/>
                <w:szCs w:val="26"/>
              </w:rPr>
              <w:t>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85D50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19.1.2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E1251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2020 Количество граждан, расселенных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Тысяча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0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E1251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19.2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E12515" w:rsidP="00D96FE3">
            <w:pPr>
              <w:pStyle w:val="ConsPlusCell"/>
              <w:rPr>
                <w:b/>
                <w:sz w:val="26"/>
                <w:szCs w:val="26"/>
              </w:rPr>
            </w:pPr>
            <w:r w:rsidRPr="00533D29">
              <w:rPr>
                <w:b/>
                <w:sz w:val="26"/>
                <w:szCs w:val="26"/>
              </w:rPr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E12515" w:rsidP="00D96FE3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533D29" w:rsidRDefault="00E12515" w:rsidP="00D96FE3">
            <w:pPr>
              <w:pStyle w:val="ConsPlusCell"/>
              <w:rPr>
                <w:sz w:val="26"/>
                <w:szCs w:val="26"/>
              </w:rPr>
            </w:pP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19.2.1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Тысяча на </w:t>
            </w:r>
            <w:proofErr w:type="spellStart"/>
            <w:r w:rsidRPr="00533D29">
              <w:rPr>
                <w:sz w:val="26"/>
                <w:szCs w:val="26"/>
              </w:rPr>
              <w:t>кв</w:t>
            </w:r>
            <w:proofErr w:type="gramStart"/>
            <w:r w:rsidRPr="00533D29">
              <w:rPr>
                <w:sz w:val="26"/>
                <w:szCs w:val="26"/>
              </w:rPr>
              <w:t>.м</w:t>
            </w:r>
            <w:proofErr w:type="gramEnd"/>
            <w:r w:rsidRPr="00533D29">
              <w:rPr>
                <w:sz w:val="26"/>
                <w:szCs w:val="26"/>
              </w:rPr>
              <w:t>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19.2.2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Тысяча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19.2.3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Тысяча на </w:t>
            </w:r>
            <w:proofErr w:type="spellStart"/>
            <w:r w:rsidRPr="00533D29">
              <w:rPr>
                <w:sz w:val="26"/>
                <w:szCs w:val="26"/>
              </w:rPr>
              <w:t>кв</w:t>
            </w:r>
            <w:proofErr w:type="gramStart"/>
            <w:r w:rsidRPr="00533D29">
              <w:rPr>
                <w:sz w:val="26"/>
                <w:szCs w:val="26"/>
              </w:rPr>
              <w:t>.м</w:t>
            </w:r>
            <w:proofErr w:type="gramEnd"/>
            <w:r w:rsidRPr="00533D29">
              <w:rPr>
                <w:sz w:val="26"/>
                <w:szCs w:val="26"/>
              </w:rPr>
              <w:t>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19.2.4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Тысяча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19.2.5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Тысяча на </w:t>
            </w:r>
            <w:proofErr w:type="spellStart"/>
            <w:r w:rsidRPr="00533D29">
              <w:rPr>
                <w:sz w:val="26"/>
                <w:szCs w:val="26"/>
              </w:rPr>
              <w:t>кв</w:t>
            </w:r>
            <w:proofErr w:type="gramStart"/>
            <w:r w:rsidRPr="00533D29">
              <w:rPr>
                <w:sz w:val="26"/>
                <w:szCs w:val="26"/>
              </w:rPr>
              <w:t>.м</w:t>
            </w:r>
            <w:proofErr w:type="gramEnd"/>
            <w:r w:rsidRPr="00533D29">
              <w:rPr>
                <w:sz w:val="26"/>
                <w:szCs w:val="26"/>
              </w:rPr>
              <w:t>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19.2.6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Тысяча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19.2.7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Тысяча на </w:t>
            </w:r>
            <w:proofErr w:type="spellStart"/>
            <w:r w:rsidRPr="00533D29">
              <w:rPr>
                <w:sz w:val="26"/>
                <w:szCs w:val="26"/>
              </w:rPr>
              <w:t>кв</w:t>
            </w:r>
            <w:proofErr w:type="gramStart"/>
            <w:r w:rsidRPr="00533D29">
              <w:rPr>
                <w:sz w:val="26"/>
                <w:szCs w:val="26"/>
              </w:rPr>
              <w:t>.м</w:t>
            </w:r>
            <w:proofErr w:type="gramEnd"/>
            <w:r w:rsidRPr="00533D29">
              <w:rPr>
                <w:sz w:val="26"/>
                <w:szCs w:val="26"/>
              </w:rPr>
              <w:t>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19.2.</w:t>
            </w:r>
            <w:r w:rsidRPr="00533D29">
              <w:rPr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Количество граждан, расселенных из непригодного для </w:t>
            </w:r>
            <w:r w:rsidRPr="00533D29">
              <w:rPr>
                <w:sz w:val="26"/>
                <w:szCs w:val="26"/>
              </w:rPr>
              <w:lastRenderedPageBreak/>
              <w:t>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Тысяча </w:t>
            </w:r>
            <w:r w:rsidRPr="00533D29">
              <w:rPr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lastRenderedPageBreak/>
              <w:t>19.2.9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Тысяча на </w:t>
            </w:r>
            <w:proofErr w:type="spellStart"/>
            <w:r w:rsidRPr="00533D29">
              <w:rPr>
                <w:sz w:val="26"/>
                <w:szCs w:val="26"/>
              </w:rPr>
              <w:t>кв</w:t>
            </w:r>
            <w:proofErr w:type="gramStart"/>
            <w:r w:rsidRPr="00533D29">
              <w:rPr>
                <w:sz w:val="26"/>
                <w:szCs w:val="26"/>
              </w:rPr>
              <w:t>.м</w:t>
            </w:r>
            <w:proofErr w:type="gramEnd"/>
            <w:r w:rsidRPr="00533D29">
              <w:rPr>
                <w:sz w:val="26"/>
                <w:szCs w:val="26"/>
              </w:rPr>
              <w:t>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  <w:tr w:rsidR="00D97545" w:rsidRPr="00533D29" w:rsidTr="00D96FE3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954FDB" w:rsidP="00D96FE3">
            <w:pPr>
              <w:pStyle w:val="ConsPlusCell"/>
              <w:rPr>
                <w:sz w:val="26"/>
                <w:szCs w:val="26"/>
                <w:lang w:val="en-US"/>
              </w:rPr>
            </w:pPr>
            <w:r w:rsidRPr="00533D29">
              <w:rPr>
                <w:sz w:val="26"/>
                <w:szCs w:val="26"/>
                <w:lang w:val="en-US"/>
              </w:rPr>
              <w:t>19.2.10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 xml:space="preserve">Приоритетный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Тысяча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5" w:rsidRPr="00533D29" w:rsidRDefault="00D97545" w:rsidP="00D96FE3">
            <w:pPr>
              <w:pStyle w:val="ConsPlusCell"/>
              <w:rPr>
                <w:sz w:val="26"/>
                <w:szCs w:val="26"/>
              </w:rPr>
            </w:pPr>
            <w:r w:rsidRPr="00533D29">
              <w:rPr>
                <w:sz w:val="26"/>
                <w:szCs w:val="26"/>
              </w:rPr>
              <w:t>0</w:t>
            </w:r>
          </w:p>
        </w:tc>
      </w:tr>
    </w:tbl>
    <w:p w:rsidR="002E5C43" w:rsidRPr="00533D29" w:rsidRDefault="002E5C43" w:rsidP="002E5C4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2E5C43" w:rsidRPr="00533D29" w:rsidRDefault="002E5C43" w:rsidP="002E5C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5C43" w:rsidRPr="00533D29" w:rsidRDefault="002E5C43" w:rsidP="002E5C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3CF6" w:rsidRPr="00533D29" w:rsidRDefault="002E5C43" w:rsidP="002E5C4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3D29">
        <w:rPr>
          <w:rFonts w:ascii="Times New Roman" w:hAnsi="Times New Roman"/>
          <w:sz w:val="26"/>
          <w:szCs w:val="26"/>
        </w:rPr>
        <w:t>Начальник управления</w:t>
      </w:r>
    </w:p>
    <w:p w:rsidR="002E5C43" w:rsidRPr="00533D29" w:rsidRDefault="002E5C43" w:rsidP="002E5C4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3D29">
        <w:rPr>
          <w:rFonts w:ascii="Times New Roman" w:hAnsi="Times New Roman"/>
          <w:sz w:val="26"/>
          <w:szCs w:val="26"/>
        </w:rPr>
        <w:t xml:space="preserve">экономики и инвестиций              </w:t>
      </w:r>
      <w:bookmarkStart w:id="0" w:name="_GoBack"/>
      <w:bookmarkEnd w:id="0"/>
      <w:r w:rsidRPr="00533D2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proofErr w:type="spellStart"/>
      <w:r w:rsidRPr="00533D29">
        <w:rPr>
          <w:rFonts w:ascii="Times New Roman" w:hAnsi="Times New Roman"/>
          <w:sz w:val="26"/>
          <w:szCs w:val="26"/>
        </w:rPr>
        <w:t>Л.П.Ерошина</w:t>
      </w:r>
      <w:proofErr w:type="spellEnd"/>
    </w:p>
    <w:sectPr w:rsidR="002E5C43" w:rsidRPr="00533D29" w:rsidSect="00DC2DB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26"/>
    <w:rsid w:val="00052F8F"/>
    <w:rsid w:val="000E6BA0"/>
    <w:rsid w:val="001260D0"/>
    <w:rsid w:val="00132CFC"/>
    <w:rsid w:val="001D3459"/>
    <w:rsid w:val="001E1FFE"/>
    <w:rsid w:val="00221896"/>
    <w:rsid w:val="002C5ACB"/>
    <w:rsid w:val="002E5C43"/>
    <w:rsid w:val="003C4122"/>
    <w:rsid w:val="003C5CBC"/>
    <w:rsid w:val="00452B90"/>
    <w:rsid w:val="004623EF"/>
    <w:rsid w:val="004C2A52"/>
    <w:rsid w:val="004D53D2"/>
    <w:rsid w:val="004E3EF0"/>
    <w:rsid w:val="00513609"/>
    <w:rsid w:val="005266B8"/>
    <w:rsid w:val="00533D29"/>
    <w:rsid w:val="005A4E5A"/>
    <w:rsid w:val="005A7F68"/>
    <w:rsid w:val="00643ABB"/>
    <w:rsid w:val="00684AD2"/>
    <w:rsid w:val="00692D5A"/>
    <w:rsid w:val="006B1267"/>
    <w:rsid w:val="006B49FF"/>
    <w:rsid w:val="006D7955"/>
    <w:rsid w:val="006E5CE1"/>
    <w:rsid w:val="00704B91"/>
    <w:rsid w:val="00793CF6"/>
    <w:rsid w:val="007D1337"/>
    <w:rsid w:val="00810074"/>
    <w:rsid w:val="00814C1E"/>
    <w:rsid w:val="00855DB8"/>
    <w:rsid w:val="008F365B"/>
    <w:rsid w:val="00903115"/>
    <w:rsid w:val="00954FDB"/>
    <w:rsid w:val="009A7C54"/>
    <w:rsid w:val="00AC5633"/>
    <w:rsid w:val="00AD5189"/>
    <w:rsid w:val="00B0114F"/>
    <w:rsid w:val="00B401AD"/>
    <w:rsid w:val="00BA467E"/>
    <w:rsid w:val="00BB7EC7"/>
    <w:rsid w:val="00BD6F37"/>
    <w:rsid w:val="00C50126"/>
    <w:rsid w:val="00C51D52"/>
    <w:rsid w:val="00CD045B"/>
    <w:rsid w:val="00CD14C0"/>
    <w:rsid w:val="00D028E7"/>
    <w:rsid w:val="00D71CB8"/>
    <w:rsid w:val="00D96FE3"/>
    <w:rsid w:val="00D97545"/>
    <w:rsid w:val="00DC2DB2"/>
    <w:rsid w:val="00DF1558"/>
    <w:rsid w:val="00E12515"/>
    <w:rsid w:val="00E61128"/>
    <w:rsid w:val="00E85D50"/>
    <w:rsid w:val="00EC1B09"/>
    <w:rsid w:val="00F23A8D"/>
    <w:rsid w:val="00F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6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6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6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6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35</Pages>
  <Words>8953</Words>
  <Characters>51038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Грунина</dc:creator>
  <cp:lastModifiedBy>Ирина Грунина</cp:lastModifiedBy>
  <cp:revision>22</cp:revision>
  <cp:lastPrinted>2022-08-03T14:15:00Z</cp:lastPrinted>
  <dcterms:created xsi:type="dcterms:W3CDTF">2022-07-27T13:55:00Z</dcterms:created>
  <dcterms:modified xsi:type="dcterms:W3CDTF">2022-08-03T14:15:00Z</dcterms:modified>
</cp:coreProperties>
</file>